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B4C" w:rsidRDefault="001C2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Дополнительную информацию о наличии вакансий в государственном</w:t>
      </w:r>
      <w:r w:rsidRPr="001C2B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бюджетном учреждении</w:t>
      </w:r>
      <w:r w:rsidRPr="001C2B4C">
        <w:rPr>
          <w:rFonts w:ascii="Times New Roman" w:hAnsi="Times New Roman" w:cs="Times New Roman"/>
        </w:rPr>
        <w:t xml:space="preserve"> культуры Архангельской области «Государственное Музейное объединение «Художественная культура Русского Севера»</w:t>
      </w:r>
      <w:r>
        <w:rPr>
          <w:rFonts w:ascii="Times New Roman" w:hAnsi="Times New Roman" w:cs="Times New Roman"/>
        </w:rPr>
        <w:t xml:space="preserve"> можно получить в отделе кадров:</w:t>
      </w:r>
    </w:p>
    <w:p w:rsidR="001C2B4C" w:rsidRDefault="001C2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отдела кадров – 8-8182-211-034;</w:t>
      </w:r>
    </w:p>
    <w:p w:rsidR="001C2B4C" w:rsidRDefault="001C2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 - </w:t>
      </w:r>
      <w:r w:rsidRPr="001C2B4C">
        <w:rPr>
          <w:rFonts w:ascii="Times New Roman" w:hAnsi="Times New Roman" w:cs="Times New Roman"/>
        </w:rPr>
        <w:t>arhmuseiok@mail.ru</w:t>
      </w:r>
    </w:p>
    <w:p w:rsidR="008323A7" w:rsidRPr="001C2B4C" w:rsidRDefault="000021F7" w:rsidP="001C2B4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323A7" w:rsidRPr="001C2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4C"/>
    <w:rsid w:val="000021F7"/>
    <w:rsid w:val="001C2B4C"/>
    <w:rsid w:val="005A177F"/>
    <w:rsid w:val="00B50D9A"/>
    <w:rsid w:val="00D7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F4489-5EBC-4664-B079-2B0CA737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C2B4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1</cp:revision>
  <dcterms:created xsi:type="dcterms:W3CDTF">2023-01-25T11:56:00Z</dcterms:created>
  <dcterms:modified xsi:type="dcterms:W3CDTF">2023-01-25T12:12:00Z</dcterms:modified>
</cp:coreProperties>
</file>